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45D70">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D43E394" w14:textId="367C67C0" w:rsidR="00982C87" w:rsidRPr="008E3E12" w:rsidRDefault="008E3E12" w:rsidP="008E3E12">
      <w:pPr>
        <w:ind w:left="-270" w:right="-279"/>
        <w:jc w:val="both"/>
        <w:rPr>
          <w:rFonts w:ascii="Book Antiqua" w:hAnsi="Book Antiqua" w:cs="Arial"/>
          <w:b/>
          <w:sz w:val="22"/>
          <w:szCs w:val="22"/>
          <w:lang w:val="en-IN"/>
        </w:rPr>
      </w:pPr>
      <w:bookmarkStart w:id="0" w:name="_Hlk119924123"/>
      <w:bookmarkStart w:id="1" w:name="_Hlk94778281"/>
      <w:r w:rsidRPr="008E3E12">
        <w:rPr>
          <w:rFonts w:ascii="Book Antiqua" w:hAnsi="Book Antiqua" w:cs="Arial"/>
          <w:b/>
          <w:sz w:val="22"/>
          <w:szCs w:val="22"/>
          <w:lang w:val="en-IN"/>
        </w:rPr>
        <w:t>765kV Class Reactor Package 7RT-0</w:t>
      </w:r>
      <w:r w:rsidR="002F6BBD">
        <w:rPr>
          <w:rFonts w:ascii="Book Antiqua" w:hAnsi="Book Antiqua" w:cs="Arial"/>
          <w:b/>
          <w:sz w:val="22"/>
          <w:szCs w:val="22"/>
          <w:lang w:val="en-IN"/>
        </w:rPr>
        <w:t>6</w:t>
      </w:r>
      <w:r w:rsidRPr="008E3E12">
        <w:rPr>
          <w:rFonts w:ascii="Book Antiqua" w:hAnsi="Book Antiqua" w:cs="Arial"/>
          <w:b/>
          <w:sz w:val="22"/>
          <w:szCs w:val="22"/>
          <w:lang w:val="en-IN"/>
        </w:rPr>
        <w:t xml:space="preserve"> for procurement of 765kV Class</w:t>
      </w:r>
      <w:r>
        <w:rPr>
          <w:rFonts w:ascii="Book Antiqua" w:hAnsi="Book Antiqua" w:cs="Arial"/>
          <w:b/>
          <w:sz w:val="22"/>
          <w:szCs w:val="22"/>
          <w:lang w:val="en-IN"/>
        </w:rPr>
        <w:t xml:space="preserve"> </w:t>
      </w:r>
      <w:r w:rsidRPr="008E3E12">
        <w:rPr>
          <w:rFonts w:ascii="Book Antiqua" w:hAnsi="Book Antiqua" w:cs="Arial"/>
          <w:b/>
          <w:sz w:val="22"/>
          <w:szCs w:val="22"/>
          <w:lang w:val="en-IN"/>
        </w:rPr>
        <w:t>Reactors under "Bulk Procurement of 765kV &amp; 400kV Class</w:t>
      </w:r>
      <w:r>
        <w:rPr>
          <w:rFonts w:ascii="Book Antiqua" w:hAnsi="Book Antiqua" w:cs="Arial"/>
          <w:b/>
          <w:sz w:val="22"/>
          <w:szCs w:val="22"/>
          <w:lang w:val="en-IN"/>
        </w:rPr>
        <w:t xml:space="preserve"> </w:t>
      </w:r>
      <w:r w:rsidRPr="008E3E12">
        <w:rPr>
          <w:rFonts w:ascii="Book Antiqua" w:hAnsi="Book Antiqua" w:cs="Arial"/>
          <w:b/>
          <w:sz w:val="22"/>
          <w:szCs w:val="22"/>
          <w:lang w:val="en-IN"/>
        </w:rPr>
        <w:t xml:space="preserve">Transformers &amp; Reactors of various capacities" </w:t>
      </w:r>
      <w:r w:rsidR="00515854" w:rsidRPr="00515854">
        <w:rPr>
          <w:rFonts w:ascii="Book Antiqua" w:hAnsi="Book Antiqua" w:cs="Arial"/>
          <w:b/>
          <w:sz w:val="22"/>
          <w:szCs w:val="22"/>
          <w:lang w:val="en-IN"/>
        </w:rPr>
        <w:t>(Lot-7</w:t>
      </w:r>
      <w:r>
        <w:rPr>
          <w:rFonts w:ascii="Book Antiqua" w:hAnsi="Book Antiqua" w:cs="Arial"/>
          <w:b/>
          <w:sz w:val="22"/>
          <w:szCs w:val="22"/>
          <w:lang w:val="en-IN"/>
        </w:rPr>
        <w:t>).</w:t>
      </w:r>
    </w:p>
    <w:p w14:paraId="5CE7ECB0" w14:textId="030A4D4B" w:rsidR="00D915C2" w:rsidRPr="00982C87" w:rsidRDefault="00D915C2" w:rsidP="00114BAA">
      <w:pPr>
        <w:ind w:right="-279"/>
        <w:jc w:val="both"/>
        <w:rPr>
          <w:rFonts w:ascii="Book Antiqua" w:hAnsi="Book Antiqua" w:cs="Arial"/>
          <w:b/>
          <w:sz w:val="22"/>
          <w:szCs w:val="22"/>
          <w:lang w:val="en-IN"/>
        </w:rPr>
      </w:pPr>
    </w:p>
    <w:bookmarkEnd w:id="0"/>
    <w:p w14:paraId="3F1BA5AA" w14:textId="77777777" w:rsidR="00146189" w:rsidRPr="0023292E" w:rsidRDefault="00146189" w:rsidP="0014411D">
      <w:pPr>
        <w:jc w:val="both"/>
        <w:rPr>
          <w:rFonts w:ascii="Book Antiqua" w:hAnsi="Book Antiqua" w:cs="Arial"/>
          <w:b/>
          <w:sz w:val="12"/>
          <w:szCs w:val="1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4487552F"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2F6BBD">
        <w:rPr>
          <w:rFonts w:ascii="Book Antiqua" w:hAnsi="Book Antiqua" w:cs="Arial"/>
          <w:b/>
          <w:bCs/>
          <w:color w:val="3333FF"/>
          <w:sz w:val="22"/>
          <w:szCs w:val="22"/>
        </w:rPr>
        <w:t>17</w:t>
      </w:r>
      <w:r w:rsidR="000358D5">
        <w:rPr>
          <w:rFonts w:ascii="Book Antiqua" w:hAnsi="Book Antiqua" w:cs="Arial"/>
          <w:b/>
          <w:bCs/>
          <w:color w:val="3333FF"/>
          <w:sz w:val="22"/>
          <w:szCs w:val="22"/>
        </w:rPr>
        <w:t>.0</w:t>
      </w:r>
      <w:r w:rsidR="002F6BBD">
        <w:rPr>
          <w:rFonts w:ascii="Book Antiqua" w:hAnsi="Book Antiqua" w:cs="Arial"/>
          <w:b/>
          <w:bCs/>
          <w:color w:val="3333FF"/>
          <w:sz w:val="22"/>
          <w:szCs w:val="22"/>
        </w:rPr>
        <w:t>6</w:t>
      </w:r>
      <w:r w:rsidR="00B619DA">
        <w:rPr>
          <w:rFonts w:ascii="Book Antiqua" w:hAnsi="Book Antiqua" w:cs="Arial"/>
          <w:b/>
          <w:bCs/>
          <w:color w:val="3333FF"/>
          <w:sz w:val="22"/>
          <w:szCs w:val="22"/>
        </w:rPr>
        <w:t>.2024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72F2D8C8"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169429022"/>
      <w:bookmarkStart w:id="3" w:name="_Hlk92278779"/>
      <w:r w:rsidR="002F6BBD" w:rsidRPr="002F6BBD">
        <w:rPr>
          <w:rFonts w:ascii="Book Antiqua" w:hAnsi="Book Antiqua" w:cs="Arial"/>
          <w:b/>
          <w:sz w:val="22"/>
          <w:szCs w:val="22"/>
          <w:lang w:val="en-GB"/>
        </w:rPr>
        <w:t>CC/NT/W-RT/DOM/A06/24/08512</w:t>
      </w:r>
      <w:bookmarkEnd w:id="2"/>
    </w:p>
    <w:bookmarkEnd w:id="3"/>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5FE2C0B6"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r w:rsidR="00515854">
        <w:rPr>
          <w:rFonts w:ascii="Book Antiqua" w:hAnsi="Book Antiqua" w:cs="Arial"/>
          <w:bCs/>
          <w:sz w:val="22"/>
          <w:szCs w:val="22"/>
          <w:lang w:val="en-GB"/>
        </w:rPr>
        <w:t xml:space="preserve"> </w:t>
      </w:r>
    </w:p>
    <w:p w14:paraId="2D9EE23F" w14:textId="77777777" w:rsidR="00F322B6" w:rsidRPr="00B05ADF" w:rsidRDefault="00F322B6" w:rsidP="00F322B6">
      <w:pPr>
        <w:jc w:val="both"/>
        <w:rPr>
          <w:rFonts w:ascii="Book Antiqua" w:hAnsi="Book Antiqua" w:cs="Arial"/>
          <w:sz w:val="22"/>
          <w:szCs w:val="22"/>
        </w:rPr>
      </w:pPr>
    </w:p>
    <w:p w14:paraId="435A55BD" w14:textId="7F4B3B94"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2F6BBD">
        <w:rPr>
          <w:rFonts w:ascii="Book Antiqua" w:hAnsi="Book Antiqua" w:cs="Arial"/>
          <w:b/>
          <w:bCs/>
          <w:color w:val="3333FF"/>
          <w:sz w:val="22"/>
          <w:szCs w:val="22"/>
        </w:rPr>
        <w:t>17.06</w:t>
      </w:r>
      <w:r w:rsidR="00B619DA">
        <w:rPr>
          <w:rFonts w:ascii="Book Antiqua" w:hAnsi="Book Antiqua" w:cs="Arial"/>
          <w:b/>
          <w:bCs/>
          <w:color w:val="3333FF"/>
          <w:sz w:val="22"/>
          <w:szCs w:val="22"/>
        </w:rPr>
        <w:t>.2024</w:t>
      </w:r>
      <w:r w:rsidR="00274A33">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 xml:space="preserve">at B-9, Qutab Institutional Area, </w:t>
      </w:r>
      <w:proofErr w:type="spellStart"/>
      <w:r w:rsidR="00861B72" w:rsidRPr="00FF6CB9">
        <w:rPr>
          <w:rFonts w:ascii="Book Antiqua" w:hAnsi="Book Antiqua" w:cs="Arial"/>
          <w:sz w:val="22"/>
          <w:szCs w:val="22"/>
        </w:rPr>
        <w:t>Katwaria</w:t>
      </w:r>
      <w:proofErr w:type="spellEnd"/>
      <w:r w:rsidR="00861B72" w:rsidRPr="00FF6CB9">
        <w:rPr>
          <w:rFonts w:ascii="Book Antiqua" w:hAnsi="Book Antiqua" w:cs="Arial"/>
          <w:sz w:val="22"/>
          <w:szCs w:val="22"/>
        </w:rPr>
        <w:t xml:space="preserve">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363CB348" w:rsidR="00861B72" w:rsidRPr="00633593" w:rsidRDefault="00515854" w:rsidP="00861B72">
      <w:pPr>
        <w:ind w:left="1080" w:right="78"/>
        <w:jc w:val="both"/>
        <w:rPr>
          <w:rFonts w:ascii="Book Antiqua" w:hAnsi="Book Antiqua" w:cs="Arial"/>
          <w:b/>
          <w:bCs/>
          <w:color w:val="0000CC"/>
          <w:sz w:val="22"/>
          <w:szCs w:val="22"/>
        </w:rPr>
      </w:pPr>
      <w:r w:rsidRPr="00515854">
        <w:rPr>
          <w:rFonts w:ascii="Book Antiqua" w:hAnsi="Book Antiqua" w:cs="Arial"/>
          <w:b/>
          <w:bCs/>
          <w:color w:val="0000CC"/>
          <w:sz w:val="22"/>
          <w:szCs w:val="22"/>
        </w:rPr>
        <w:t>Bulk Procurement of 765kV &amp; 400kV Class Transformers &amp; Reactors of various capacities (Lot-7)</w:t>
      </w:r>
      <w:r w:rsidR="00A62ECE" w:rsidRPr="00633593">
        <w:rPr>
          <w:rFonts w:ascii="Book Antiqua" w:hAnsi="Book Antiqua" w:cs="Arial"/>
          <w:b/>
          <w:bCs/>
          <w:color w:val="0000CC"/>
          <w:sz w:val="22"/>
          <w:szCs w:val="22"/>
        </w:rPr>
        <w:t>.</w:t>
      </w:r>
    </w:p>
    <w:p w14:paraId="34F18CE8" w14:textId="77777777" w:rsidR="00D915C2" w:rsidRPr="0023292E" w:rsidRDefault="00D915C2"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2C6880FD" w14:textId="08878A18" w:rsidR="001C098C" w:rsidRPr="00450CDA" w:rsidRDefault="00AC3393" w:rsidP="0084275E">
      <w:pPr>
        <w:pStyle w:val="ListParagraph"/>
        <w:tabs>
          <w:tab w:val="left" w:pos="0"/>
        </w:tabs>
        <w:ind w:left="1080"/>
        <w:jc w:val="both"/>
        <w:rPr>
          <w:rFonts w:ascii="Book Antiqua" w:hAnsi="Book Antiqua" w:cs="Arial"/>
          <w:b/>
          <w:color w:val="0000CC"/>
          <w:sz w:val="22"/>
          <w:szCs w:val="22"/>
        </w:rPr>
      </w:pPr>
      <w:r w:rsidRPr="00AC3393">
        <w:rPr>
          <w:rFonts w:ascii="Book Antiqua" w:hAnsi="Book Antiqua" w:cs="Arial"/>
          <w:b/>
          <w:color w:val="0000CC"/>
          <w:sz w:val="22"/>
          <w:szCs w:val="22"/>
        </w:rPr>
        <w:t>765kV Class Reactor Package 7RT-0</w:t>
      </w:r>
      <w:r w:rsidR="002F6BBD">
        <w:rPr>
          <w:rFonts w:ascii="Book Antiqua" w:hAnsi="Book Antiqua" w:cs="Arial"/>
          <w:b/>
          <w:color w:val="0000CC"/>
          <w:sz w:val="22"/>
          <w:szCs w:val="22"/>
        </w:rPr>
        <w:t>6</w:t>
      </w:r>
      <w:r w:rsidRPr="00AC3393">
        <w:rPr>
          <w:rFonts w:ascii="Book Antiqua" w:hAnsi="Book Antiqua" w:cs="Arial"/>
          <w:b/>
          <w:color w:val="0000CC"/>
          <w:sz w:val="22"/>
          <w:szCs w:val="22"/>
        </w:rPr>
        <w:t xml:space="preserve"> for procurement of 765kV Class Reactors under "Bulk Procurement of 765kV &amp; 400kV Class Transformers &amp; Reactors of various capacities" (Lot-7).</w:t>
      </w:r>
    </w:p>
    <w:p w14:paraId="5DA73A44" w14:textId="77777777" w:rsidR="00973B6C" w:rsidRPr="0023292E" w:rsidRDefault="00973B6C" w:rsidP="0084275E">
      <w:pPr>
        <w:pStyle w:val="ListParagraph"/>
        <w:tabs>
          <w:tab w:val="left" w:pos="0"/>
        </w:tabs>
        <w:ind w:left="1080"/>
        <w:jc w:val="both"/>
        <w:rPr>
          <w:rFonts w:ascii="Book Antiqua" w:hAnsi="Book Antiqua" w:cs="Arial"/>
          <w:b/>
          <w:i/>
          <w:iCs/>
          <w:sz w:val="16"/>
          <w:szCs w:val="16"/>
        </w:rPr>
      </w:pPr>
    </w:p>
    <w:p w14:paraId="1C873553" w14:textId="18DBC0EA" w:rsidR="00EE754F" w:rsidRDefault="00F322B6" w:rsidP="007D1853">
      <w:pPr>
        <w:ind w:left="1080"/>
        <w:jc w:val="both"/>
        <w:rPr>
          <w:rFonts w:ascii="Book Antiqua" w:hAnsi="Book Antiqua" w:cs="Arial"/>
          <w:sz w:val="22"/>
          <w:szCs w:val="22"/>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EDE62E2" w14:textId="77777777" w:rsidR="00E34661" w:rsidRPr="007D1853" w:rsidRDefault="00E34661" w:rsidP="007D1853">
      <w:pPr>
        <w:ind w:left="1080"/>
        <w:jc w:val="both"/>
        <w:rPr>
          <w:rFonts w:ascii="Book Antiqua" w:hAnsi="Book Antiqua" w:cs="Arial"/>
          <w:sz w:val="22"/>
          <w:szCs w:val="22"/>
          <w:highlight w:val="yellow"/>
        </w:rPr>
      </w:pPr>
    </w:p>
    <w:p w14:paraId="0BE63169" w14:textId="2191760C" w:rsidR="00643287" w:rsidRPr="00070628" w:rsidRDefault="00070628" w:rsidP="007D1853">
      <w:pPr>
        <w:tabs>
          <w:tab w:val="left" w:pos="1037"/>
        </w:tabs>
        <w:ind w:left="1080" w:hanging="1080"/>
        <w:jc w:val="both"/>
        <w:rPr>
          <w:rFonts w:ascii="Book Antiqua" w:hAnsi="Book Antiqua" w:cs="Arial"/>
          <w:sz w:val="22"/>
          <w:szCs w:val="22"/>
        </w:rPr>
      </w:pPr>
      <w:r w:rsidRPr="00070628">
        <w:rPr>
          <w:rFonts w:ascii="Book Antiqua" w:hAnsi="Book Antiqua" w:cs="Arial"/>
          <w:sz w:val="22"/>
          <w:szCs w:val="22"/>
        </w:rPr>
        <w:t>3.</w:t>
      </w:r>
      <w:r w:rsidR="007D1853">
        <w:rPr>
          <w:rFonts w:ascii="Book Antiqua" w:hAnsi="Book Antiqua" w:cs="Arial"/>
          <w:sz w:val="22"/>
          <w:szCs w:val="22"/>
        </w:rPr>
        <w:t>1</w:t>
      </w:r>
      <w:r w:rsidRPr="00070628">
        <w:rPr>
          <w:rFonts w:ascii="Book Antiqua" w:hAnsi="Book Antiqua" w:cs="Arial"/>
          <w:sz w:val="22"/>
          <w:szCs w:val="22"/>
        </w:rPr>
        <w:tab/>
      </w:r>
      <w:r w:rsidR="00722F6B" w:rsidRPr="007D1853">
        <w:rPr>
          <w:rFonts w:ascii="Book Antiqua" w:hAnsi="Book Antiqua" w:cs="Arial"/>
          <w:sz w:val="22"/>
          <w:szCs w:val="22"/>
        </w:rPr>
        <w:t>The br</w:t>
      </w:r>
      <w:r w:rsidR="00722F6B" w:rsidRPr="00070628">
        <w:rPr>
          <w:rFonts w:ascii="Book Antiqua" w:eastAsia="MS Mincho" w:hAnsi="Book Antiqua" w:cs="Arial"/>
          <w:sz w:val="22"/>
          <w:szCs w:val="22"/>
        </w:rPr>
        <w:t>oad scope of work covered under the subject package shall include</w:t>
      </w:r>
      <w:r w:rsidR="00916239" w:rsidRPr="0007062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428DFCC0" w14:textId="2EFFFB51" w:rsidR="00647215" w:rsidRDefault="00D939E5" w:rsidP="00D939E5">
      <w:pPr>
        <w:ind w:left="1080"/>
        <w:jc w:val="both"/>
        <w:rPr>
          <w:rFonts w:ascii="Book Antiqua" w:hAnsi="Book Antiqua" w:cs="CIDFont+F2"/>
          <w:sz w:val="22"/>
          <w:szCs w:val="22"/>
          <w:lang w:bidi="hi-IN"/>
        </w:rPr>
      </w:pPr>
      <w:r>
        <w:rPr>
          <w:rFonts w:ascii="Book Antiqua" w:hAnsi="Book Antiqua" w:cs="CIDFont+F2"/>
          <w:sz w:val="22"/>
          <w:szCs w:val="22"/>
          <w:lang w:bidi="hi-IN"/>
        </w:rPr>
        <w:t>D</w:t>
      </w:r>
      <w:r w:rsidRPr="00D939E5">
        <w:rPr>
          <w:rFonts w:ascii="Book Antiqua" w:hAnsi="Book Antiqua" w:cs="CIDFont+F2"/>
          <w:sz w:val="22"/>
          <w:szCs w:val="22"/>
          <w:lang w:bidi="hi-IN"/>
        </w:rPr>
        <w:t>esign, engineering, manufacture, fabrication, testing at</w:t>
      </w:r>
      <w:r>
        <w:rPr>
          <w:rFonts w:ascii="Book Antiqua" w:hAnsi="Book Antiqua" w:cs="CIDFont+F2"/>
          <w:sz w:val="22"/>
          <w:szCs w:val="22"/>
          <w:lang w:bidi="hi-IN"/>
        </w:rPr>
        <w:t xml:space="preserve"> </w:t>
      </w:r>
      <w:r w:rsidRPr="00D939E5">
        <w:rPr>
          <w:rFonts w:ascii="Book Antiqua" w:hAnsi="Book Antiqua" w:cs="CIDFont+F2"/>
          <w:sz w:val="22"/>
          <w:szCs w:val="22"/>
          <w:lang w:bidi="hi-IN"/>
        </w:rPr>
        <w:t>manufacturer’s works, delivery, unloading at site, storage, erection, testing and</w:t>
      </w:r>
      <w:r>
        <w:rPr>
          <w:rFonts w:ascii="Book Antiqua" w:hAnsi="Book Antiqua" w:cs="CIDFont+F2"/>
          <w:sz w:val="22"/>
          <w:szCs w:val="22"/>
          <w:lang w:bidi="hi-IN"/>
        </w:rPr>
        <w:t xml:space="preserve"> </w:t>
      </w:r>
      <w:r w:rsidRPr="00D939E5">
        <w:rPr>
          <w:rFonts w:ascii="Book Antiqua" w:hAnsi="Book Antiqua" w:cs="CIDFont+F2"/>
          <w:sz w:val="22"/>
          <w:szCs w:val="22"/>
          <w:lang w:bidi="hi-IN"/>
        </w:rPr>
        <w:t>commissioning at site</w:t>
      </w:r>
      <w:r w:rsidR="007F34CB">
        <w:rPr>
          <w:rFonts w:ascii="Book Antiqua" w:hAnsi="Book Antiqua" w:cs="CIDFont+F2"/>
          <w:sz w:val="22"/>
          <w:szCs w:val="22"/>
          <w:lang w:bidi="hi-IN"/>
        </w:rPr>
        <w:t xml:space="preserve"> </w:t>
      </w:r>
      <w:r w:rsidR="00515854" w:rsidRPr="00515854">
        <w:rPr>
          <w:rFonts w:ascii="Book Antiqua" w:hAnsi="Book Antiqua" w:cs="CIDFont+F2"/>
          <w:sz w:val="22"/>
          <w:szCs w:val="22"/>
          <w:lang w:bidi="hi-IN"/>
        </w:rPr>
        <w:t xml:space="preserve">as per </w:t>
      </w:r>
      <w:r w:rsidR="007F34CB" w:rsidRPr="00515854">
        <w:rPr>
          <w:rFonts w:ascii="Book Antiqua" w:hAnsi="Book Antiqua" w:cs="CIDFont+F2"/>
          <w:sz w:val="22"/>
          <w:szCs w:val="22"/>
          <w:lang w:bidi="hi-IN"/>
        </w:rPr>
        <w:t>technical</w:t>
      </w:r>
      <w:r w:rsidR="00515854" w:rsidRPr="00515854">
        <w:rPr>
          <w:rFonts w:ascii="Book Antiqua" w:hAnsi="Book Antiqua" w:cs="CIDFont+F2"/>
          <w:sz w:val="22"/>
          <w:szCs w:val="22"/>
          <w:lang w:bidi="hi-IN"/>
        </w:rPr>
        <w:t xml:space="preserve"> specification &amp; BPS</w:t>
      </w:r>
      <w:r w:rsidR="00515854">
        <w:rPr>
          <w:rFonts w:ascii="Book Antiqua" w:hAnsi="Book Antiqua" w:cs="CIDFont+F2"/>
          <w:sz w:val="22"/>
          <w:szCs w:val="22"/>
          <w:lang w:bidi="hi-IN"/>
        </w:rPr>
        <w:t xml:space="preserve"> of the following:</w:t>
      </w:r>
    </w:p>
    <w:p w14:paraId="423A25E5" w14:textId="77777777" w:rsidR="00515854" w:rsidRPr="006C0848" w:rsidRDefault="00515854" w:rsidP="00515854">
      <w:pPr>
        <w:ind w:left="1080"/>
        <w:jc w:val="both"/>
        <w:rPr>
          <w:rFonts w:ascii="Book Antiqua" w:hAnsi="Book Antiqua" w:cs="Arial"/>
          <w:sz w:val="22"/>
          <w:szCs w:val="22"/>
        </w:rPr>
      </w:pPr>
    </w:p>
    <w:p w14:paraId="7F00C2B6" w14:textId="77777777" w:rsidR="007136AD" w:rsidRPr="007136AD" w:rsidRDefault="007136AD" w:rsidP="00515854">
      <w:pPr>
        <w:pStyle w:val="ListParagraph"/>
        <w:numPr>
          <w:ilvl w:val="0"/>
          <w:numId w:val="10"/>
        </w:numPr>
        <w:spacing w:after="120"/>
        <w:ind w:left="1080" w:hanging="540"/>
        <w:contextualSpacing w:val="0"/>
        <w:jc w:val="both"/>
        <w:rPr>
          <w:rFonts w:ascii="Book Antiqua" w:hAnsi="Book Antiqua" w:cs="Arial"/>
          <w:sz w:val="22"/>
          <w:szCs w:val="22"/>
        </w:rPr>
      </w:pPr>
      <w:r w:rsidRPr="007136AD">
        <w:rPr>
          <w:rFonts w:ascii="Book Antiqua" w:hAnsi="Book Antiqua" w:cs="Arial"/>
          <w:b/>
          <w:bCs/>
          <w:sz w:val="22"/>
          <w:szCs w:val="22"/>
        </w:rPr>
        <w:t>7 (Seven) nos. 110 MVAR ,765 kV, 1-Phase Reactor under Bulk procurement (Lot)</w:t>
      </w:r>
    </w:p>
    <w:p w14:paraId="1AE82F79" w14:textId="77777777" w:rsidR="00BC60B4" w:rsidRDefault="00BC60B4" w:rsidP="000D3175">
      <w:pPr>
        <w:pStyle w:val="ListParagraph"/>
        <w:numPr>
          <w:ilvl w:val="0"/>
          <w:numId w:val="10"/>
        </w:numPr>
        <w:spacing w:after="120"/>
        <w:ind w:left="1080" w:hanging="540"/>
        <w:contextualSpacing w:val="0"/>
        <w:jc w:val="both"/>
        <w:rPr>
          <w:rFonts w:ascii="Book Antiqua" w:hAnsi="Book Antiqua" w:cs="Arial"/>
          <w:b/>
          <w:bCs/>
          <w:sz w:val="22"/>
          <w:szCs w:val="22"/>
        </w:rPr>
      </w:pPr>
      <w:r w:rsidRPr="00BC60B4">
        <w:rPr>
          <w:rFonts w:ascii="Book Antiqua" w:hAnsi="Book Antiqua" w:cs="Arial"/>
          <w:b/>
          <w:bCs/>
          <w:sz w:val="22"/>
          <w:szCs w:val="22"/>
        </w:rPr>
        <w:t>1 (One) number of 145kV Air core NGR (Dry Type), along with support structure &amp;</w:t>
      </w:r>
      <w:r>
        <w:rPr>
          <w:rFonts w:ascii="Book Antiqua" w:hAnsi="Book Antiqua" w:cs="Arial"/>
          <w:b/>
          <w:bCs/>
          <w:sz w:val="22"/>
          <w:szCs w:val="22"/>
        </w:rPr>
        <w:t xml:space="preserve"> </w:t>
      </w:r>
      <w:r w:rsidRPr="00BC60B4">
        <w:rPr>
          <w:rFonts w:ascii="Book Antiqua" w:hAnsi="Book Antiqua" w:cs="Arial"/>
          <w:b/>
          <w:bCs/>
          <w:sz w:val="22"/>
          <w:szCs w:val="22"/>
        </w:rPr>
        <w:t>terminal connectors, for a bank of 3-single phase units of Line Reactor.</w:t>
      </w:r>
    </w:p>
    <w:p w14:paraId="1AFD316E" w14:textId="27111B10" w:rsidR="00F23DB0" w:rsidRPr="00BC60B4" w:rsidRDefault="00BC60B4" w:rsidP="000D3175">
      <w:pPr>
        <w:pStyle w:val="ListParagraph"/>
        <w:numPr>
          <w:ilvl w:val="0"/>
          <w:numId w:val="10"/>
        </w:numPr>
        <w:spacing w:after="120"/>
        <w:ind w:left="1080" w:hanging="540"/>
        <w:contextualSpacing w:val="0"/>
        <w:jc w:val="both"/>
        <w:rPr>
          <w:rFonts w:ascii="Book Antiqua" w:hAnsi="Book Antiqua" w:cs="Arial"/>
          <w:b/>
          <w:bCs/>
          <w:sz w:val="22"/>
          <w:szCs w:val="22"/>
        </w:rPr>
      </w:pPr>
      <w:r w:rsidRPr="00BC60B4">
        <w:rPr>
          <w:rFonts w:ascii="Book Antiqua" w:hAnsi="Book Antiqua" w:cs="Arial"/>
          <w:b/>
          <w:bCs/>
          <w:sz w:val="22"/>
          <w:szCs w:val="22"/>
        </w:rPr>
        <w:t>132kV Surge Arrestors for 765kV Class Line Reactors: as per BPS</w:t>
      </w:r>
      <w:r>
        <w:rPr>
          <w:rFonts w:ascii="Book Antiqua" w:hAnsi="Book Antiqua" w:cs="Arial"/>
          <w:b/>
          <w:bCs/>
          <w:sz w:val="22"/>
          <w:szCs w:val="22"/>
        </w:rPr>
        <w:t>.</w:t>
      </w:r>
    </w:p>
    <w:p w14:paraId="2F78A885" w14:textId="77777777" w:rsidR="00515854" w:rsidRDefault="00515854" w:rsidP="00916239">
      <w:pPr>
        <w:tabs>
          <w:tab w:val="left" w:pos="1080"/>
          <w:tab w:val="left" w:pos="1620"/>
        </w:tabs>
        <w:ind w:left="1080"/>
        <w:jc w:val="both"/>
        <w:rPr>
          <w:rFonts w:ascii="Book Antiqua" w:hAnsi="Book Antiqua" w:cs="Arial"/>
          <w:sz w:val="22"/>
          <w:szCs w:val="22"/>
        </w:rPr>
      </w:pPr>
    </w:p>
    <w:p w14:paraId="45A98342" w14:textId="759AD440" w:rsidR="00515854" w:rsidRDefault="000D3175" w:rsidP="000D3175">
      <w:pPr>
        <w:tabs>
          <w:tab w:val="left" w:pos="1080"/>
          <w:tab w:val="left" w:pos="1620"/>
        </w:tabs>
        <w:ind w:left="1080"/>
        <w:jc w:val="both"/>
        <w:rPr>
          <w:rFonts w:ascii="Book Antiqua" w:hAnsi="Book Antiqua" w:cs="Arial"/>
          <w:sz w:val="22"/>
          <w:szCs w:val="22"/>
        </w:rPr>
      </w:pPr>
      <w:r w:rsidRPr="000D3175">
        <w:rPr>
          <w:rFonts w:ascii="Book Antiqua" w:hAnsi="Book Antiqua" w:cs="Arial"/>
          <w:sz w:val="22"/>
          <w:szCs w:val="22"/>
        </w:rPr>
        <w:t>Support structure including foundation bolts &amp; terminal connectors shall be supplied &amp;</w:t>
      </w:r>
      <w:r>
        <w:rPr>
          <w:rFonts w:ascii="Book Antiqua" w:hAnsi="Book Antiqua" w:cs="Arial"/>
          <w:sz w:val="22"/>
          <w:szCs w:val="22"/>
        </w:rPr>
        <w:t xml:space="preserve"> </w:t>
      </w:r>
      <w:r w:rsidRPr="000D3175">
        <w:rPr>
          <w:rFonts w:ascii="Book Antiqua" w:hAnsi="Book Antiqua" w:cs="Arial"/>
          <w:sz w:val="22"/>
          <w:szCs w:val="22"/>
        </w:rPr>
        <w:t>cost of the same shall be deemed to be included in the cost of 132kV Surge Arrestor.</w:t>
      </w:r>
    </w:p>
    <w:p w14:paraId="7913F7F8" w14:textId="77777777" w:rsidR="000D3175" w:rsidRDefault="000D3175" w:rsidP="000D3175">
      <w:pPr>
        <w:tabs>
          <w:tab w:val="left" w:pos="1080"/>
          <w:tab w:val="left" w:pos="1620"/>
        </w:tabs>
        <w:ind w:left="1080"/>
        <w:jc w:val="both"/>
        <w:rPr>
          <w:rFonts w:ascii="Book Antiqua" w:hAnsi="Book Antiqua" w:cs="Arial"/>
          <w:sz w:val="22"/>
          <w:szCs w:val="22"/>
        </w:rPr>
      </w:pPr>
    </w:p>
    <w:p w14:paraId="7998391C" w14:textId="33673F89"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w:t>
      </w:r>
      <w:r w:rsidRPr="00284FAB">
        <w:rPr>
          <w:rFonts w:ascii="Book Antiqua" w:hAnsi="Book Antiqua" w:cs="Arial"/>
          <w:sz w:val="22"/>
          <w:szCs w:val="22"/>
        </w:rPr>
        <w:lastRenderedPageBreak/>
        <w:t>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35188EF3"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515854">
        <w:rPr>
          <w:rFonts w:ascii="Book Antiqua" w:eastAsia="Calibri" w:hAnsi="Book Antiqua" w:cs="Arial"/>
          <w:b/>
          <w:bCs/>
          <w:color w:val="0000FF"/>
          <w:sz w:val="22"/>
          <w:szCs w:val="22"/>
          <w:lang w:val="en-GB"/>
        </w:rPr>
        <w:t>Sr</w:t>
      </w:r>
      <w:r w:rsidR="00515854" w:rsidRPr="00D17C9B">
        <w:rPr>
          <w:rFonts w:ascii="Book Antiqua" w:eastAsia="Calibri" w:hAnsi="Book Antiqua" w:cs="Arial"/>
          <w:b/>
          <w:bCs/>
          <w:color w:val="0000FF"/>
          <w:sz w:val="22"/>
          <w:szCs w:val="22"/>
          <w:lang w:val="en-GB"/>
        </w:rPr>
        <w:t xml:space="preserve">. </w:t>
      </w:r>
      <w:r w:rsidR="00515854">
        <w:rPr>
          <w:rFonts w:ascii="Book Antiqua" w:eastAsia="Calibri" w:hAnsi="Book Antiqua" w:cs="Arial"/>
          <w:b/>
          <w:bCs/>
          <w:color w:val="0000FF"/>
          <w:sz w:val="22"/>
          <w:szCs w:val="22"/>
          <w:lang w:val="en-GB"/>
        </w:rPr>
        <w:t xml:space="preserve">Dy. </w:t>
      </w:r>
      <w:r w:rsidR="00515854" w:rsidRPr="00D17C9B">
        <w:rPr>
          <w:rFonts w:ascii="Book Antiqua" w:eastAsia="Calibri" w:hAnsi="Book Antiqua" w:cs="Arial"/>
          <w:b/>
          <w:bCs/>
          <w:color w:val="0000FF"/>
          <w:sz w:val="22"/>
          <w:szCs w:val="22"/>
          <w:lang w:val="en-GB"/>
        </w:rPr>
        <w:t>General Manager (CS-G</w:t>
      </w:r>
      <w:r w:rsidR="00AC3393">
        <w:rPr>
          <w:rFonts w:ascii="Book Antiqua" w:eastAsia="Calibri" w:hAnsi="Book Antiqua" w:cs="Arial"/>
          <w:b/>
          <w:bCs/>
          <w:color w:val="0000FF"/>
          <w:sz w:val="22"/>
          <w:szCs w:val="22"/>
          <w:lang w:val="en-GB"/>
        </w:rPr>
        <w:t>7</w:t>
      </w:r>
      <w:r w:rsidR="00515854" w:rsidRPr="00D17C9B">
        <w:rPr>
          <w:rFonts w:ascii="Book Antiqua" w:eastAsia="Calibri" w:hAnsi="Book Antiqua" w:cs="Arial"/>
          <w:b/>
          <w:bCs/>
          <w:color w:val="0000FF"/>
          <w:sz w:val="22"/>
          <w:szCs w:val="22"/>
          <w:lang w:val="en-GB"/>
        </w:rPr>
        <w:t xml:space="preserve">) </w:t>
      </w:r>
      <w:r w:rsidR="009F7DF4" w:rsidRPr="00D17C9B">
        <w:rPr>
          <w:rFonts w:ascii="Book Antiqua" w:eastAsia="Calibri" w:hAnsi="Book Antiqua" w:cs="Arial"/>
          <w:b/>
          <w:bCs/>
          <w:color w:val="0000FF"/>
          <w:sz w:val="22"/>
          <w:szCs w:val="22"/>
          <w:lang w:val="en-GB"/>
        </w:rPr>
        <w:t xml:space="preserve">/ </w:t>
      </w:r>
      <w:r w:rsidR="00AC3393">
        <w:rPr>
          <w:rFonts w:ascii="Book Antiqua" w:eastAsia="Calibri" w:hAnsi="Book Antiqua" w:cs="Arial"/>
          <w:b/>
          <w:bCs/>
          <w:color w:val="0000FF"/>
          <w:sz w:val="22"/>
          <w:szCs w:val="22"/>
          <w:lang w:val="en-GB"/>
        </w:rPr>
        <w:t xml:space="preserve">Dy. </w:t>
      </w:r>
      <w:r w:rsidR="00AC3393" w:rsidRPr="00D17C9B">
        <w:rPr>
          <w:rFonts w:ascii="Book Antiqua" w:eastAsia="Calibri" w:hAnsi="Book Antiqua" w:cs="Arial"/>
          <w:b/>
          <w:bCs/>
          <w:color w:val="0000FF"/>
          <w:sz w:val="22"/>
          <w:szCs w:val="22"/>
          <w:lang w:val="en-GB"/>
        </w:rPr>
        <w:t>General Manager (CS-G</w:t>
      </w:r>
      <w:r w:rsidR="00AC3393">
        <w:rPr>
          <w:rFonts w:ascii="Book Antiqua" w:eastAsia="Calibri" w:hAnsi="Book Antiqua" w:cs="Arial"/>
          <w:b/>
          <w:bCs/>
          <w:color w:val="0000FF"/>
          <w:sz w:val="22"/>
          <w:szCs w:val="22"/>
          <w:lang w:val="en-GB"/>
        </w:rPr>
        <w:t>7</w:t>
      </w:r>
      <w:r w:rsidR="00AC3393"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04123BB" w14:textId="36CE523C" w:rsidR="00624549" w:rsidRDefault="00B32BE8" w:rsidP="00B10A2F">
      <w:pPr>
        <w:ind w:left="1080" w:hanging="1080"/>
        <w:jc w:val="both"/>
        <w:rPr>
          <w:rFonts w:ascii="Book Antiqua" w:hAnsi="Book Antiqua" w:cs="Arial"/>
          <w:sz w:val="22"/>
          <w:szCs w:val="22"/>
        </w:rPr>
      </w:pPr>
      <w:r w:rsidRPr="00284FAB">
        <w:rPr>
          <w:rFonts w:ascii="Book Antiqua" w:hAnsi="Book Antiqua" w:cs="Arial"/>
          <w:sz w:val="22"/>
          <w:szCs w:val="22"/>
        </w:rPr>
        <w:lastRenderedPageBreak/>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C01995" w:rsidRPr="00C01995">
        <w:rPr>
          <w:rFonts w:ascii="Book Antiqua" w:hAnsi="Book Antiqua" w:cs="Arial"/>
          <w:sz w:val="22"/>
          <w:szCs w:val="22"/>
        </w:rPr>
        <w:t>A pre-bid meeting will be held</w:t>
      </w:r>
      <w:r w:rsidR="00E30EF8">
        <w:rPr>
          <w:rFonts w:ascii="Book Antiqua" w:hAnsi="Book Antiqua" w:cs="Arial"/>
          <w:sz w:val="22"/>
          <w:szCs w:val="22"/>
        </w:rPr>
        <w:t xml:space="preserve"> at the office of the Employer at Gurgaon (Haryana), </w:t>
      </w:r>
      <w:proofErr w:type="gramStart"/>
      <w:r w:rsidR="00E30EF8">
        <w:rPr>
          <w:rFonts w:ascii="Book Antiqua" w:hAnsi="Book Antiqua" w:cs="Arial"/>
          <w:sz w:val="22"/>
          <w:szCs w:val="22"/>
        </w:rPr>
        <w:t xml:space="preserve">India </w:t>
      </w:r>
      <w:r w:rsidR="00C01995" w:rsidRPr="00C01995">
        <w:rPr>
          <w:rFonts w:ascii="Book Antiqua" w:hAnsi="Book Antiqua" w:cs="Arial"/>
          <w:sz w:val="22"/>
          <w:szCs w:val="22"/>
        </w:rPr>
        <w:t xml:space="preserve"> on</w:t>
      </w:r>
      <w:proofErr w:type="gramEnd"/>
      <w:r w:rsidR="00C01995" w:rsidRPr="00C01995">
        <w:rPr>
          <w:rFonts w:ascii="Book Antiqua" w:hAnsi="Book Antiqua" w:cs="Arial"/>
          <w:sz w:val="22"/>
          <w:szCs w:val="22"/>
        </w:rPr>
        <w:t xml:space="preserve"> </w:t>
      </w:r>
      <w:r w:rsidR="00E70ADD">
        <w:rPr>
          <w:rFonts w:ascii="Book Antiqua" w:eastAsia="Calibri" w:hAnsi="Book Antiqua" w:cs="Arial"/>
          <w:b/>
          <w:bCs/>
          <w:color w:val="0000FF"/>
          <w:sz w:val="22"/>
          <w:szCs w:val="22"/>
          <w:lang w:val="en-GB"/>
        </w:rPr>
        <w:t>24/06</w:t>
      </w:r>
      <w:r w:rsidR="00C01995" w:rsidRPr="00C01995">
        <w:rPr>
          <w:rFonts w:ascii="Book Antiqua" w:eastAsia="Calibri" w:hAnsi="Book Antiqua" w:cs="Arial"/>
          <w:b/>
          <w:bCs/>
          <w:color w:val="0000FF"/>
          <w:sz w:val="22"/>
          <w:szCs w:val="22"/>
          <w:lang w:val="en-GB"/>
        </w:rPr>
        <w:t>/2024</w:t>
      </w:r>
      <w:r w:rsidR="00C01995" w:rsidRPr="00C01995">
        <w:rPr>
          <w:rFonts w:ascii="Book Antiqua" w:hAnsi="Book Antiqua" w:cs="Arial"/>
          <w:sz w:val="22"/>
          <w:szCs w:val="22"/>
        </w:rPr>
        <w:t xml:space="preserve"> at </w:t>
      </w:r>
      <w:r w:rsidR="00C01995" w:rsidRPr="00C01995">
        <w:rPr>
          <w:rFonts w:ascii="Book Antiqua" w:eastAsia="Calibri" w:hAnsi="Book Antiqua" w:cs="Arial"/>
          <w:b/>
          <w:bCs/>
          <w:color w:val="0000FF"/>
          <w:sz w:val="22"/>
          <w:szCs w:val="22"/>
          <w:lang w:val="en-GB"/>
        </w:rPr>
        <w:t>1130 Hrs. (IST)</w:t>
      </w:r>
      <w:r w:rsidR="00C01995" w:rsidRPr="00C01995">
        <w:rPr>
          <w:rFonts w:ascii="Book Antiqua" w:hAnsi="Book Antiqua" w:cs="Arial"/>
          <w:sz w:val="22"/>
          <w:szCs w:val="22"/>
        </w:rPr>
        <w:t xml:space="preserve"> to clarify the bidders various issues raised in accordance with clause 6.4 of ITB.</w:t>
      </w:r>
    </w:p>
    <w:p w14:paraId="495D144C" w14:textId="77777777" w:rsidR="00515854" w:rsidRPr="00B05ADF" w:rsidRDefault="00515854" w:rsidP="00B10A2F">
      <w:pPr>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C72C18D"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619DA">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E70ADD">
        <w:rPr>
          <w:rFonts w:ascii="Book Antiqua" w:eastAsia="Calibri" w:hAnsi="Book Antiqua" w:cs="Arial"/>
          <w:b/>
          <w:bCs/>
          <w:color w:val="0000FF"/>
          <w:sz w:val="22"/>
          <w:szCs w:val="22"/>
          <w:lang w:val="en-GB"/>
        </w:rPr>
        <w:t>16/07/</w:t>
      </w:r>
      <w:r w:rsidR="00B619DA">
        <w:rPr>
          <w:rFonts w:ascii="Book Antiqua" w:eastAsia="Calibri" w:hAnsi="Book Antiqua" w:cs="Arial"/>
          <w:b/>
          <w:bCs/>
          <w:color w:val="0000FF"/>
          <w:sz w:val="22"/>
          <w:szCs w:val="22"/>
          <w:lang w:val="en-GB"/>
        </w:rPr>
        <w:t>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107EF01E"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E70ADD">
        <w:rPr>
          <w:rFonts w:ascii="Book Antiqua" w:eastAsia="Calibri" w:hAnsi="Book Antiqua" w:cs="Arial"/>
          <w:b/>
          <w:bCs/>
          <w:color w:val="0000FF"/>
          <w:sz w:val="22"/>
          <w:szCs w:val="22"/>
          <w:lang w:val="en-GB"/>
        </w:rPr>
        <w:t>16/07/</w:t>
      </w:r>
      <w:r w:rsidR="00B619DA">
        <w:rPr>
          <w:rFonts w:ascii="Book Antiqua" w:eastAsia="Calibri" w:hAnsi="Book Antiqua" w:cs="Arial"/>
          <w:b/>
          <w:bCs/>
          <w:color w:val="0000FF"/>
          <w:sz w:val="22"/>
          <w:szCs w:val="22"/>
          <w:lang w:val="en-GB"/>
        </w:rPr>
        <w:t>2024</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1BC412B7"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Pr="00284FAB"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FC31C3" w:rsidRDefault="00F322B6" w:rsidP="00F322B6">
      <w:pPr>
        <w:jc w:val="both"/>
        <w:rPr>
          <w:rFonts w:ascii="Book Antiqua" w:hAnsi="Book Antiqua" w:cs="Arial"/>
          <w:sz w:val="14"/>
          <w:szCs w:val="14"/>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30C6D037" w14:textId="760DBD20" w:rsidR="00AC3393" w:rsidRPr="007D29A2" w:rsidRDefault="00444714" w:rsidP="00AC3393">
      <w:pPr>
        <w:jc w:val="both"/>
        <w:rPr>
          <w:rFonts w:ascii="Book Antiqua" w:hAnsi="Book Antiqua" w:cs="Arial"/>
          <w:sz w:val="22"/>
          <w:szCs w:val="22"/>
          <w:lang w:val="en-GB"/>
        </w:rPr>
      </w:pPr>
      <w:r w:rsidRPr="00284FAB">
        <w:rPr>
          <w:rFonts w:ascii="Book Antiqua" w:hAnsi="Book Antiqua" w:cs="Arial"/>
          <w:sz w:val="22"/>
          <w:szCs w:val="22"/>
          <w:lang w:val="en-GB"/>
        </w:rPr>
        <w:tab/>
      </w:r>
      <w:r w:rsidR="00AC3393">
        <w:rPr>
          <w:rFonts w:ascii="Book Antiqua" w:hAnsi="Book Antiqua" w:cs="Arial"/>
          <w:sz w:val="22"/>
          <w:szCs w:val="22"/>
          <w:lang w:val="en-GB"/>
        </w:rPr>
        <w:t xml:space="preserve">       </w:t>
      </w:r>
      <w:r w:rsidR="00AC3393" w:rsidRPr="007D29A2">
        <w:rPr>
          <w:rFonts w:ascii="Book Antiqua" w:hAnsi="Book Antiqua" w:cs="Arial"/>
          <w:sz w:val="22"/>
          <w:szCs w:val="22"/>
          <w:lang w:val="en-GB"/>
        </w:rPr>
        <w:t>Sr. DGM (CS-G</w:t>
      </w:r>
      <w:r w:rsidR="00AC3393">
        <w:rPr>
          <w:rFonts w:ascii="Book Antiqua" w:hAnsi="Book Antiqua" w:cs="Arial"/>
          <w:sz w:val="22"/>
          <w:szCs w:val="22"/>
          <w:lang w:val="en-GB"/>
        </w:rPr>
        <w:t>7</w:t>
      </w:r>
      <w:r w:rsidR="00AC3393" w:rsidRPr="007D29A2">
        <w:rPr>
          <w:rFonts w:ascii="Book Antiqua" w:hAnsi="Book Antiqua" w:cs="Arial"/>
          <w:sz w:val="22"/>
          <w:szCs w:val="22"/>
          <w:lang w:val="en-GB"/>
        </w:rPr>
        <w:t>)/</w:t>
      </w:r>
      <w:r w:rsidR="00AC3393">
        <w:rPr>
          <w:rFonts w:ascii="Book Antiqua" w:hAnsi="Book Antiqua" w:cs="Arial"/>
          <w:sz w:val="22"/>
          <w:szCs w:val="22"/>
          <w:lang w:val="en-GB"/>
        </w:rPr>
        <w:t>DGM</w:t>
      </w:r>
      <w:r w:rsidR="00AC3393" w:rsidRPr="007D29A2">
        <w:rPr>
          <w:rFonts w:ascii="Book Antiqua" w:hAnsi="Book Antiqua" w:cs="Arial"/>
          <w:sz w:val="22"/>
          <w:szCs w:val="22"/>
          <w:lang w:val="en-GB"/>
        </w:rPr>
        <w:t xml:space="preserve"> (CS-G</w:t>
      </w:r>
      <w:r w:rsidR="00AC3393">
        <w:rPr>
          <w:rFonts w:ascii="Book Antiqua" w:hAnsi="Book Antiqua" w:cs="Arial"/>
          <w:sz w:val="22"/>
          <w:szCs w:val="22"/>
          <w:lang w:val="en-GB"/>
        </w:rPr>
        <w:t>7</w:t>
      </w:r>
      <w:r w:rsidR="00AC3393" w:rsidRPr="007D29A2">
        <w:rPr>
          <w:rFonts w:ascii="Book Antiqua" w:hAnsi="Book Antiqua" w:cs="Arial"/>
          <w:sz w:val="22"/>
          <w:szCs w:val="22"/>
          <w:lang w:val="en-GB"/>
        </w:rPr>
        <w:t>)</w:t>
      </w:r>
    </w:p>
    <w:p w14:paraId="562E9589"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542B9484"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26ED6D70"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7D8C2139" w14:textId="77777777" w:rsidR="00AC3393" w:rsidRPr="007D29A2" w:rsidRDefault="00AC3393" w:rsidP="00AC3393">
      <w:pPr>
        <w:ind w:left="1080"/>
        <w:jc w:val="both"/>
        <w:rPr>
          <w:rFonts w:ascii="Book Antiqua" w:hAnsi="Book Antiqua" w:cs="Arial"/>
          <w:sz w:val="22"/>
          <w:szCs w:val="22"/>
          <w:lang w:val="en-GB"/>
        </w:rPr>
      </w:pPr>
    </w:p>
    <w:p w14:paraId="03E3891D"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(Thru Board) +91-124-282- 33</w:t>
      </w:r>
      <w:r>
        <w:rPr>
          <w:rFonts w:ascii="Book Antiqua" w:hAnsi="Book Antiqua" w:cs="Arial"/>
          <w:sz w:val="22"/>
          <w:szCs w:val="22"/>
          <w:lang w:val="en-GB"/>
        </w:rPr>
        <w:t>13</w:t>
      </w:r>
      <w:r w:rsidRPr="007D29A2">
        <w:rPr>
          <w:rFonts w:ascii="Book Antiqua" w:hAnsi="Book Antiqua" w:cs="Arial"/>
          <w:sz w:val="22"/>
          <w:szCs w:val="22"/>
          <w:lang w:val="en-GB"/>
        </w:rPr>
        <w:t>/</w:t>
      </w:r>
      <w:r>
        <w:rPr>
          <w:rFonts w:ascii="Book Antiqua" w:hAnsi="Book Antiqua" w:cs="Arial"/>
          <w:sz w:val="22"/>
          <w:szCs w:val="22"/>
          <w:lang w:val="en-GB"/>
        </w:rPr>
        <w:t>2334</w:t>
      </w:r>
    </w:p>
    <w:p w14:paraId="4B0FC552"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Pr="008F1130">
        <w:rPr>
          <w:rFonts w:ascii="Book Antiqua" w:hAnsi="Book Antiqua" w:cs="Arial"/>
          <w:sz w:val="22"/>
          <w:szCs w:val="22"/>
          <w:lang w:val="en-GB"/>
        </w:rPr>
        <w:t>9971399074</w:t>
      </w:r>
      <w:r w:rsidRPr="007D29A2">
        <w:rPr>
          <w:rFonts w:ascii="Book Antiqua" w:hAnsi="Book Antiqua" w:cs="Arial"/>
          <w:sz w:val="22"/>
          <w:szCs w:val="22"/>
          <w:lang w:val="en-GB"/>
        </w:rPr>
        <w:t>/</w:t>
      </w:r>
      <w:r>
        <w:rPr>
          <w:rFonts w:ascii="Book Antiqua" w:hAnsi="Book Antiqua" w:cs="Arial"/>
          <w:sz w:val="22"/>
          <w:szCs w:val="22"/>
          <w:lang w:val="en-GB"/>
        </w:rPr>
        <w:t>9425409586</w:t>
      </w:r>
    </w:p>
    <w:p w14:paraId="3711C5F0" w14:textId="77777777" w:rsidR="00AC3393" w:rsidRPr="007D29A2" w:rsidRDefault="00AC3393" w:rsidP="00AC3393">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Fax </w:t>
      </w:r>
      <w:proofErr w:type="gramStart"/>
      <w:r w:rsidRPr="007D29A2">
        <w:rPr>
          <w:rFonts w:ascii="Book Antiqua" w:hAnsi="Book Antiqua" w:cs="Arial"/>
          <w:sz w:val="22"/>
          <w:szCs w:val="22"/>
          <w:lang w:val="en-GB"/>
        </w:rPr>
        <w:t>Nos.:-</w:t>
      </w:r>
      <w:proofErr w:type="gramEnd"/>
      <w:r w:rsidRPr="007D29A2">
        <w:rPr>
          <w:rFonts w:ascii="Book Antiqua" w:hAnsi="Book Antiqua" w:cs="Arial"/>
          <w:sz w:val="22"/>
          <w:szCs w:val="22"/>
          <w:lang w:val="en-GB"/>
        </w:rPr>
        <w:t xml:space="preserve"> +91-124-2571 831</w:t>
      </w:r>
    </w:p>
    <w:p w14:paraId="3FE35849" w14:textId="77777777" w:rsidR="00AC3393" w:rsidRPr="007D29A2" w:rsidRDefault="00AC3393" w:rsidP="00AC3393">
      <w:pPr>
        <w:ind w:left="1080"/>
        <w:jc w:val="both"/>
        <w:rPr>
          <w:rFonts w:ascii="Book Antiqua" w:hAnsi="Book Antiqua" w:cs="Arial"/>
          <w:color w:val="000000"/>
          <w:sz w:val="22"/>
          <w:szCs w:val="22"/>
          <w:lang w:val="pt-BR"/>
        </w:rPr>
      </w:pPr>
    </w:p>
    <w:p w14:paraId="0FBEC908" w14:textId="77777777" w:rsidR="00AC3393" w:rsidRPr="00FB5A09" w:rsidRDefault="00AC3393" w:rsidP="00AC3393">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Pr="008F1130">
        <w:rPr>
          <w:rStyle w:val="Hyperlink"/>
          <w:rFonts w:ascii="Book Antiqua" w:hAnsi="Book Antiqua" w:cs="Arial"/>
          <w:sz w:val="22"/>
          <w:szCs w:val="22"/>
        </w:rPr>
        <w:t>nrapendra@powergrid.in</w:t>
      </w:r>
    </w:p>
    <w:p w14:paraId="2532E996" w14:textId="77777777" w:rsidR="00AC3393" w:rsidRPr="00502B96" w:rsidRDefault="00AC3393" w:rsidP="00AC3393">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Pr>
          <w:rStyle w:val="Hyperlink"/>
          <w:rFonts w:ascii="Book Antiqua" w:hAnsi="Book Antiqua" w:cs="Arial"/>
          <w:sz w:val="22"/>
          <w:szCs w:val="22"/>
        </w:rPr>
        <w:t>chandra.kumar</w:t>
      </w:r>
      <w:r w:rsidRPr="007D29A2">
        <w:rPr>
          <w:rStyle w:val="Hyperlink"/>
          <w:rFonts w:ascii="Book Antiqua" w:hAnsi="Book Antiqua" w:cs="Arial"/>
          <w:sz w:val="22"/>
          <w:szCs w:val="22"/>
        </w:rPr>
        <w:t>@powergrid.in</w:t>
      </w:r>
    </w:p>
    <w:p w14:paraId="06345AEF" w14:textId="2D37E361" w:rsidR="003E178C" w:rsidRDefault="003E178C" w:rsidP="00AC3393">
      <w:pPr>
        <w:ind w:left="1080" w:hanging="1080"/>
        <w:jc w:val="both"/>
        <w:rPr>
          <w:rFonts w:ascii="Book Antiqua" w:hAnsi="Book Antiqua" w:cs="Arial"/>
          <w:sz w:val="22"/>
          <w:szCs w:val="22"/>
          <w:lang w:val="en-GB"/>
        </w:rPr>
      </w:pPr>
    </w:p>
    <w:p w14:paraId="05B16A6C" w14:textId="0A6956D2"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000000" w:rsidP="00086579">
      <w:pPr>
        <w:ind w:left="1080"/>
        <w:jc w:val="both"/>
        <w:rPr>
          <w:rFonts w:ascii="Book Antiqua" w:hAnsi="Book Antiqua" w:cs="Arial"/>
          <w:i/>
          <w:iCs/>
          <w:sz w:val="22"/>
          <w:szCs w:val="22"/>
          <w:lang w:val="en-GB"/>
        </w:rPr>
      </w:pPr>
      <w:hyperlink r:id="rId17"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000000" w:rsidP="006E640C">
      <w:pPr>
        <w:ind w:left="1080"/>
        <w:jc w:val="both"/>
        <w:rPr>
          <w:rStyle w:val="Hyperlink"/>
          <w:rFonts w:ascii="Book Antiqua" w:hAnsi="Book Antiqua" w:cs="Arial"/>
          <w:iCs/>
          <w:sz w:val="22"/>
          <w:szCs w:val="22"/>
          <w:lang w:val="en-GB"/>
        </w:rPr>
      </w:pPr>
      <w:hyperlink r:id="rId18"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4"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4"/>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5"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5"/>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19"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1D58424B" w14:textId="3EE37CCD" w:rsidR="00BF6564" w:rsidRPr="003E178C" w:rsidRDefault="004F2303" w:rsidP="003E178C">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0"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E45D70">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F8575" w14:textId="77777777" w:rsidR="000204F3" w:rsidRDefault="000204F3">
      <w:r>
        <w:separator/>
      </w:r>
    </w:p>
  </w:endnote>
  <w:endnote w:type="continuationSeparator" w:id="0">
    <w:p w14:paraId="76C01931" w14:textId="77777777" w:rsidR="000204F3" w:rsidRDefault="0002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2BBBAD" w14:textId="77777777" w:rsidR="000204F3" w:rsidRDefault="000204F3">
      <w:r>
        <w:separator/>
      </w:r>
    </w:p>
  </w:footnote>
  <w:footnote w:type="continuationSeparator" w:id="0">
    <w:p w14:paraId="21CAC5E6" w14:textId="77777777" w:rsidR="000204F3" w:rsidRDefault="00020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6" w15:restartNumberingAfterBreak="0">
    <w:nsid w:val="43195B61"/>
    <w:multiLevelType w:val="hybridMultilevel"/>
    <w:tmpl w:val="35987358"/>
    <w:lvl w:ilvl="0" w:tplc="40090001">
      <w:start w:val="1"/>
      <w:numFmt w:val="bullet"/>
      <w:lvlText w:val=""/>
      <w:lvlJc w:val="left"/>
      <w:pPr>
        <w:ind w:left="1800" w:hanging="72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8"/>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575164058">
    <w:abstractNumId w:val="7"/>
  </w:num>
  <w:num w:numId="9" w16cid:durableId="1778911395">
    <w:abstractNumId w:val="6"/>
  </w:num>
  <w:num w:numId="10" w16cid:durableId="175277170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04F3"/>
    <w:rsid w:val="00022B2E"/>
    <w:rsid w:val="00025912"/>
    <w:rsid w:val="00027F00"/>
    <w:rsid w:val="00031309"/>
    <w:rsid w:val="00033C0C"/>
    <w:rsid w:val="0003445E"/>
    <w:rsid w:val="00034997"/>
    <w:rsid w:val="00035028"/>
    <w:rsid w:val="000352BF"/>
    <w:rsid w:val="000358D5"/>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628"/>
    <w:rsid w:val="00070CC8"/>
    <w:rsid w:val="000721CD"/>
    <w:rsid w:val="00075EF9"/>
    <w:rsid w:val="00076218"/>
    <w:rsid w:val="00077572"/>
    <w:rsid w:val="00077CB1"/>
    <w:rsid w:val="0008039B"/>
    <w:rsid w:val="000858E4"/>
    <w:rsid w:val="000862DC"/>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3175"/>
    <w:rsid w:val="000D4D1A"/>
    <w:rsid w:val="000D72E8"/>
    <w:rsid w:val="000D76BB"/>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BAA"/>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050B"/>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D02"/>
    <w:rsid w:val="0016263C"/>
    <w:rsid w:val="00162CF8"/>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237"/>
    <w:rsid w:val="0020474E"/>
    <w:rsid w:val="002059D8"/>
    <w:rsid w:val="002060E9"/>
    <w:rsid w:val="00207B00"/>
    <w:rsid w:val="00212113"/>
    <w:rsid w:val="00215E5C"/>
    <w:rsid w:val="0021644C"/>
    <w:rsid w:val="00217F1E"/>
    <w:rsid w:val="002201E7"/>
    <w:rsid w:val="0022171A"/>
    <w:rsid w:val="0023045C"/>
    <w:rsid w:val="00230790"/>
    <w:rsid w:val="0023292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487"/>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B195F"/>
    <w:rsid w:val="002B2EDC"/>
    <w:rsid w:val="002B2F1B"/>
    <w:rsid w:val="002B2F64"/>
    <w:rsid w:val="002B4259"/>
    <w:rsid w:val="002C087C"/>
    <w:rsid w:val="002C1731"/>
    <w:rsid w:val="002C1F32"/>
    <w:rsid w:val="002C2A46"/>
    <w:rsid w:val="002C5206"/>
    <w:rsid w:val="002C5A9E"/>
    <w:rsid w:val="002C6852"/>
    <w:rsid w:val="002C72B3"/>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2A6"/>
    <w:rsid w:val="002F6BBD"/>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178C"/>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7FF"/>
    <w:rsid w:val="00443D28"/>
    <w:rsid w:val="00444714"/>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468F"/>
    <w:rsid w:val="004A757F"/>
    <w:rsid w:val="004A7BBD"/>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4822"/>
    <w:rsid w:val="00505EAC"/>
    <w:rsid w:val="005071DE"/>
    <w:rsid w:val="0051112E"/>
    <w:rsid w:val="005113B4"/>
    <w:rsid w:val="00511686"/>
    <w:rsid w:val="00512508"/>
    <w:rsid w:val="00512A96"/>
    <w:rsid w:val="00513AA2"/>
    <w:rsid w:val="00513B3D"/>
    <w:rsid w:val="00513D7E"/>
    <w:rsid w:val="00514791"/>
    <w:rsid w:val="00515854"/>
    <w:rsid w:val="00515C48"/>
    <w:rsid w:val="00522093"/>
    <w:rsid w:val="0052441D"/>
    <w:rsid w:val="0052481C"/>
    <w:rsid w:val="005249CF"/>
    <w:rsid w:val="005311B2"/>
    <w:rsid w:val="0053233C"/>
    <w:rsid w:val="0053539C"/>
    <w:rsid w:val="00535695"/>
    <w:rsid w:val="00535945"/>
    <w:rsid w:val="00536DC8"/>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49"/>
    <w:rsid w:val="005934A2"/>
    <w:rsid w:val="0059446C"/>
    <w:rsid w:val="00596D56"/>
    <w:rsid w:val="00597E7B"/>
    <w:rsid w:val="005A0E3D"/>
    <w:rsid w:val="005A15FB"/>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3BC3"/>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593"/>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1A8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36AD"/>
    <w:rsid w:val="0071500B"/>
    <w:rsid w:val="00715A6C"/>
    <w:rsid w:val="00717534"/>
    <w:rsid w:val="00717BD3"/>
    <w:rsid w:val="00721E24"/>
    <w:rsid w:val="00722F6B"/>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0CA"/>
    <w:rsid w:val="00775884"/>
    <w:rsid w:val="00776218"/>
    <w:rsid w:val="00777E51"/>
    <w:rsid w:val="00780DDD"/>
    <w:rsid w:val="007826CE"/>
    <w:rsid w:val="007836FD"/>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1853"/>
    <w:rsid w:val="007D2990"/>
    <w:rsid w:val="007D624F"/>
    <w:rsid w:val="007D7CF9"/>
    <w:rsid w:val="007E305B"/>
    <w:rsid w:val="007E49C9"/>
    <w:rsid w:val="007E4B14"/>
    <w:rsid w:val="007E582C"/>
    <w:rsid w:val="007E65A6"/>
    <w:rsid w:val="007E715F"/>
    <w:rsid w:val="007F10F8"/>
    <w:rsid w:val="007F1A2F"/>
    <w:rsid w:val="007F240A"/>
    <w:rsid w:val="007F279C"/>
    <w:rsid w:val="007F34CB"/>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05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1E58"/>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3753"/>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3E1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3189"/>
    <w:rsid w:val="00904A5B"/>
    <w:rsid w:val="0090597A"/>
    <w:rsid w:val="009068E1"/>
    <w:rsid w:val="00910B2C"/>
    <w:rsid w:val="00911375"/>
    <w:rsid w:val="00911BD9"/>
    <w:rsid w:val="00912CF8"/>
    <w:rsid w:val="00913A1E"/>
    <w:rsid w:val="00913DD3"/>
    <w:rsid w:val="00916239"/>
    <w:rsid w:val="00916801"/>
    <w:rsid w:val="00917226"/>
    <w:rsid w:val="00921467"/>
    <w:rsid w:val="00922633"/>
    <w:rsid w:val="009237EF"/>
    <w:rsid w:val="00924EAF"/>
    <w:rsid w:val="009266A6"/>
    <w:rsid w:val="0092692D"/>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42FD"/>
    <w:rsid w:val="00965B10"/>
    <w:rsid w:val="00973B6C"/>
    <w:rsid w:val="00974A2A"/>
    <w:rsid w:val="009752FE"/>
    <w:rsid w:val="009769C2"/>
    <w:rsid w:val="00977443"/>
    <w:rsid w:val="0098086C"/>
    <w:rsid w:val="00980B93"/>
    <w:rsid w:val="00981D82"/>
    <w:rsid w:val="00982344"/>
    <w:rsid w:val="00982BA4"/>
    <w:rsid w:val="00982C87"/>
    <w:rsid w:val="00984EEF"/>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A6EC5"/>
    <w:rsid w:val="009B031A"/>
    <w:rsid w:val="009B0BBF"/>
    <w:rsid w:val="009B1A09"/>
    <w:rsid w:val="009B1F03"/>
    <w:rsid w:val="009B27BD"/>
    <w:rsid w:val="009B445B"/>
    <w:rsid w:val="009B4A09"/>
    <w:rsid w:val="009B57C9"/>
    <w:rsid w:val="009B5E61"/>
    <w:rsid w:val="009B798C"/>
    <w:rsid w:val="009C2285"/>
    <w:rsid w:val="009C26B8"/>
    <w:rsid w:val="009C2761"/>
    <w:rsid w:val="009C301C"/>
    <w:rsid w:val="009C3185"/>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2F10"/>
    <w:rsid w:val="00A044CF"/>
    <w:rsid w:val="00A04A22"/>
    <w:rsid w:val="00A04DFE"/>
    <w:rsid w:val="00A05F5A"/>
    <w:rsid w:val="00A06F0C"/>
    <w:rsid w:val="00A103B4"/>
    <w:rsid w:val="00A1345B"/>
    <w:rsid w:val="00A13516"/>
    <w:rsid w:val="00A14B92"/>
    <w:rsid w:val="00A1578E"/>
    <w:rsid w:val="00A17C36"/>
    <w:rsid w:val="00A20366"/>
    <w:rsid w:val="00A20475"/>
    <w:rsid w:val="00A20499"/>
    <w:rsid w:val="00A23712"/>
    <w:rsid w:val="00A26E16"/>
    <w:rsid w:val="00A27B24"/>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1E6A"/>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93"/>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0A2F"/>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4D14"/>
    <w:rsid w:val="00B45168"/>
    <w:rsid w:val="00B466B9"/>
    <w:rsid w:val="00B47F01"/>
    <w:rsid w:val="00B51776"/>
    <w:rsid w:val="00B5315A"/>
    <w:rsid w:val="00B535FA"/>
    <w:rsid w:val="00B54A37"/>
    <w:rsid w:val="00B5545E"/>
    <w:rsid w:val="00B5735A"/>
    <w:rsid w:val="00B5780A"/>
    <w:rsid w:val="00B602AD"/>
    <w:rsid w:val="00B605A2"/>
    <w:rsid w:val="00B619DA"/>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C5E79"/>
    <w:rsid w:val="00BC60B4"/>
    <w:rsid w:val="00BD0503"/>
    <w:rsid w:val="00BD2959"/>
    <w:rsid w:val="00BD2D88"/>
    <w:rsid w:val="00BD2FEC"/>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0F8"/>
    <w:rsid w:val="00BE7052"/>
    <w:rsid w:val="00BF1491"/>
    <w:rsid w:val="00BF461C"/>
    <w:rsid w:val="00BF5C7A"/>
    <w:rsid w:val="00BF6564"/>
    <w:rsid w:val="00BF6A15"/>
    <w:rsid w:val="00BF76DB"/>
    <w:rsid w:val="00BF7785"/>
    <w:rsid w:val="00BF7F69"/>
    <w:rsid w:val="00C018FE"/>
    <w:rsid w:val="00C01995"/>
    <w:rsid w:val="00C01FB1"/>
    <w:rsid w:val="00C02308"/>
    <w:rsid w:val="00C02741"/>
    <w:rsid w:val="00C02B43"/>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3B6A"/>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1E76"/>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18CB"/>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548"/>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21A"/>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9E5"/>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770"/>
    <w:rsid w:val="00E03FED"/>
    <w:rsid w:val="00E04424"/>
    <w:rsid w:val="00E05C89"/>
    <w:rsid w:val="00E068CD"/>
    <w:rsid w:val="00E076A0"/>
    <w:rsid w:val="00E07884"/>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0EF8"/>
    <w:rsid w:val="00E322D5"/>
    <w:rsid w:val="00E3343C"/>
    <w:rsid w:val="00E33F7E"/>
    <w:rsid w:val="00E34661"/>
    <w:rsid w:val="00E34EB2"/>
    <w:rsid w:val="00E35AF2"/>
    <w:rsid w:val="00E36E09"/>
    <w:rsid w:val="00E40869"/>
    <w:rsid w:val="00E421EC"/>
    <w:rsid w:val="00E4284D"/>
    <w:rsid w:val="00E43E2A"/>
    <w:rsid w:val="00E440EB"/>
    <w:rsid w:val="00E442E0"/>
    <w:rsid w:val="00E457FC"/>
    <w:rsid w:val="00E45D70"/>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0ADD"/>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1C53"/>
    <w:rsid w:val="00EB230F"/>
    <w:rsid w:val="00EB2BF7"/>
    <w:rsid w:val="00EB3206"/>
    <w:rsid w:val="00EB3F14"/>
    <w:rsid w:val="00EB7DF6"/>
    <w:rsid w:val="00EC26A1"/>
    <w:rsid w:val="00EC3EB3"/>
    <w:rsid w:val="00ED047B"/>
    <w:rsid w:val="00ED1AAF"/>
    <w:rsid w:val="00ED3E8C"/>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507"/>
    <w:rsid w:val="00F239DB"/>
    <w:rsid w:val="00F23DB0"/>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1C3"/>
    <w:rsid w:val="00FC380F"/>
    <w:rsid w:val="00FC3E2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6</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11992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Chandra Kr Kamat {चंद्र कुमार कामत}</cp:lastModifiedBy>
  <cp:revision>233</cp:revision>
  <cp:lastPrinted>2021-07-30T05:42:00Z</cp:lastPrinted>
  <dcterms:created xsi:type="dcterms:W3CDTF">2021-07-26T08:34:00Z</dcterms:created>
  <dcterms:modified xsi:type="dcterms:W3CDTF">2024-06-17T10:29:00Z</dcterms:modified>
  <cp:contentStatus/>
</cp:coreProperties>
</file>